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1D09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  <w14:ligatures w14:val="standardContextual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  <w14:ligatures w14:val="standardContextual"/>
        </w:rPr>
        <w:t>附件1</w:t>
      </w:r>
    </w:p>
    <w:p w14:paraId="4073985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 w:bidi="ar-SA"/>
        </w:rPr>
        <w:t>CIFST-2024“洽洽杯”休闲食品短视频创新大赛</w:t>
      </w:r>
    </w:p>
    <w:p w14:paraId="0489F89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eastAsia="黑体" w:cs="Times New Roman"/>
          <w:b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 w:bidi="ar-SA"/>
        </w:rPr>
        <w:t>视频脚本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4189"/>
        <w:gridCol w:w="4315"/>
        <w:gridCol w:w="1881"/>
        <w:gridCol w:w="1956"/>
      </w:tblGrid>
      <w:tr w14:paraId="6427E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1" w:type="dxa"/>
            <w:vAlign w:val="center"/>
          </w:tcPr>
          <w:p w14:paraId="4D169533"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2341" w:type="dxa"/>
            <w:gridSpan w:val="4"/>
            <w:vAlign w:val="center"/>
          </w:tcPr>
          <w:p w14:paraId="0CA4C681"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A4FA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831" w:type="dxa"/>
            <w:vAlign w:val="center"/>
          </w:tcPr>
          <w:p w14:paraId="276E91E1"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表达主题（200字以内）</w:t>
            </w:r>
          </w:p>
        </w:tc>
        <w:tc>
          <w:tcPr>
            <w:tcW w:w="12341" w:type="dxa"/>
            <w:gridSpan w:val="4"/>
            <w:vAlign w:val="top"/>
          </w:tcPr>
          <w:p w14:paraId="34B6606E"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B00B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831" w:type="dxa"/>
            <w:vAlign w:val="center"/>
          </w:tcPr>
          <w:p w14:paraId="71576CB9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创意摘要</w:t>
            </w:r>
          </w:p>
          <w:p w14:paraId="53E252D4"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12341" w:type="dxa"/>
            <w:gridSpan w:val="4"/>
            <w:vAlign w:val="top"/>
          </w:tcPr>
          <w:p w14:paraId="37F79738"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3874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31" w:type="dxa"/>
            <w:vAlign w:val="center"/>
          </w:tcPr>
          <w:p w14:paraId="25E3F54A"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关键词</w:t>
            </w:r>
          </w:p>
        </w:tc>
        <w:tc>
          <w:tcPr>
            <w:tcW w:w="12341" w:type="dxa"/>
            <w:gridSpan w:val="4"/>
            <w:vAlign w:val="center"/>
          </w:tcPr>
          <w:p w14:paraId="1615F35F"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07BC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1" w:type="dxa"/>
            <w:vAlign w:val="center"/>
          </w:tcPr>
          <w:p w14:paraId="67E387E7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189" w:type="dxa"/>
            <w:vAlign w:val="center"/>
          </w:tcPr>
          <w:p w14:paraId="6A9B7817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字幕/台词</w:t>
            </w:r>
          </w:p>
        </w:tc>
        <w:tc>
          <w:tcPr>
            <w:tcW w:w="4315" w:type="dxa"/>
            <w:vAlign w:val="center"/>
          </w:tcPr>
          <w:p w14:paraId="623B6D67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画面说明（描述画面内容）</w:t>
            </w:r>
          </w:p>
        </w:tc>
        <w:tc>
          <w:tcPr>
            <w:tcW w:w="1881" w:type="dxa"/>
            <w:vAlign w:val="center"/>
          </w:tcPr>
          <w:p w14:paraId="01A9F136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时长</w:t>
            </w:r>
          </w:p>
        </w:tc>
        <w:tc>
          <w:tcPr>
            <w:tcW w:w="1956" w:type="dxa"/>
            <w:vAlign w:val="center"/>
          </w:tcPr>
          <w:p w14:paraId="46B70318"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4C338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3CEE3A73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1D195680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1DB074D0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7F1E22EF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2951A6A2">
            <w:pPr>
              <w:jc w:val="both"/>
              <w:rPr>
                <w:vertAlign w:val="baseline"/>
              </w:rPr>
            </w:pPr>
          </w:p>
        </w:tc>
      </w:tr>
      <w:tr w14:paraId="7FCD6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25A9BE29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4476F81F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0D1F4BCB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3951C065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012C81B3">
            <w:pPr>
              <w:jc w:val="both"/>
              <w:rPr>
                <w:vertAlign w:val="baseline"/>
              </w:rPr>
            </w:pPr>
          </w:p>
        </w:tc>
      </w:tr>
      <w:tr w14:paraId="364CC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05B57B5B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092AC684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1A885562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58121C36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5010C53D">
            <w:pPr>
              <w:jc w:val="both"/>
              <w:rPr>
                <w:vertAlign w:val="baseline"/>
              </w:rPr>
            </w:pPr>
          </w:p>
        </w:tc>
      </w:tr>
      <w:tr w14:paraId="718BC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2B4A802D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53162D01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4746B2D0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18809314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28A34175">
            <w:pPr>
              <w:jc w:val="both"/>
              <w:rPr>
                <w:vertAlign w:val="baseline"/>
              </w:rPr>
            </w:pPr>
          </w:p>
        </w:tc>
      </w:tr>
      <w:tr w14:paraId="4435A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2993C4E2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4A41A1C5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18090C88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76A872EC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09ECE247">
            <w:pPr>
              <w:jc w:val="both"/>
              <w:rPr>
                <w:vertAlign w:val="baseline"/>
              </w:rPr>
            </w:pPr>
          </w:p>
        </w:tc>
      </w:tr>
      <w:tr w14:paraId="2978C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0FEFC000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1220C46C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0E6C9A02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112F3239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245FC8D5">
            <w:pPr>
              <w:jc w:val="both"/>
              <w:rPr>
                <w:vertAlign w:val="baseline"/>
              </w:rPr>
            </w:pPr>
          </w:p>
        </w:tc>
      </w:tr>
      <w:tr w14:paraId="78DE7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44F05F9A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74D342E5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0DD903BF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4D3EB82E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591AC08D">
            <w:pPr>
              <w:jc w:val="both"/>
              <w:rPr>
                <w:vertAlign w:val="baseline"/>
              </w:rPr>
            </w:pPr>
          </w:p>
        </w:tc>
      </w:tr>
      <w:tr w14:paraId="7A82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0F8DD879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6269908E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200B25DD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1AFC04A5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1477DF28">
            <w:pPr>
              <w:jc w:val="both"/>
              <w:rPr>
                <w:vertAlign w:val="baseline"/>
              </w:rPr>
            </w:pPr>
          </w:p>
        </w:tc>
      </w:tr>
      <w:tr w14:paraId="29AFA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14F09EB9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65D7071E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7ECB60E3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29C5ED12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5D838D07">
            <w:pPr>
              <w:jc w:val="both"/>
              <w:rPr>
                <w:vertAlign w:val="baseline"/>
              </w:rPr>
            </w:pPr>
          </w:p>
        </w:tc>
      </w:tr>
      <w:tr w14:paraId="4F922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036ABDAF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346DF14D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534705E2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4C60BE6C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131688D0">
            <w:pPr>
              <w:jc w:val="both"/>
              <w:rPr>
                <w:vertAlign w:val="baseline"/>
              </w:rPr>
            </w:pPr>
          </w:p>
        </w:tc>
      </w:tr>
      <w:tr w14:paraId="41B17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65BE0EAF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4652D358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14FB8F02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05E50746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0E5403DE">
            <w:pPr>
              <w:jc w:val="both"/>
              <w:rPr>
                <w:vertAlign w:val="baseline"/>
              </w:rPr>
            </w:pPr>
          </w:p>
        </w:tc>
      </w:tr>
      <w:tr w14:paraId="65820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 w14:paraId="03C7218F"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 w14:paraId="748C4379"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 w14:paraId="0692344A"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 w14:paraId="70F33D50"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 w14:paraId="2BD7CF60">
            <w:pPr>
              <w:jc w:val="both"/>
              <w:rPr>
                <w:vertAlign w:val="baseline"/>
              </w:rPr>
            </w:pPr>
          </w:p>
        </w:tc>
      </w:tr>
    </w:tbl>
    <w:p w14:paraId="45AB4AB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hZGRjYTVhNGU5Y2FkZTY1NWYxNWRjNTgzZmEwYzAifQ=="/>
  </w:docVars>
  <w:rsids>
    <w:rsidRoot w:val="00000000"/>
    <w:rsid w:val="03332601"/>
    <w:rsid w:val="04D569A1"/>
    <w:rsid w:val="07C829EC"/>
    <w:rsid w:val="0BE609A6"/>
    <w:rsid w:val="185541FD"/>
    <w:rsid w:val="24F30097"/>
    <w:rsid w:val="266122C8"/>
    <w:rsid w:val="29DA6B40"/>
    <w:rsid w:val="2ADC0696"/>
    <w:rsid w:val="35714C07"/>
    <w:rsid w:val="3D29005B"/>
    <w:rsid w:val="3D7C502A"/>
    <w:rsid w:val="43277028"/>
    <w:rsid w:val="440D177B"/>
    <w:rsid w:val="472C6AEB"/>
    <w:rsid w:val="482D704A"/>
    <w:rsid w:val="4B3B68BB"/>
    <w:rsid w:val="52BA7402"/>
    <w:rsid w:val="592F32AC"/>
    <w:rsid w:val="5E9C1AD4"/>
    <w:rsid w:val="713209FB"/>
    <w:rsid w:val="76760624"/>
    <w:rsid w:val="776F605E"/>
    <w:rsid w:val="7CE7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文本缩进2"/>
    <w:basedOn w:val="1"/>
    <w:autoRedefine/>
    <w:qFormat/>
    <w:uiPriority w:val="0"/>
    <w:pPr>
      <w:ind w:firstLine="630"/>
    </w:pPr>
    <w:rPr>
      <w:rFonts w:ascii="仿宋_GB2312" w:hAnsi="Times New Roman" w:eastAsia="仿宋_GB2312" w:cs="Times New Roman"/>
      <w:sz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</Words>
  <Characters>87</Characters>
  <Lines>0</Lines>
  <Paragraphs>0</Paragraphs>
  <TotalTime>0</TotalTime>
  <ScaleCrop>false</ScaleCrop>
  <LinksUpToDate>false</LinksUpToDate>
  <CharactersWithSpaces>87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Houwei</cp:lastModifiedBy>
  <dcterms:modified xsi:type="dcterms:W3CDTF">2024-10-21T03:09:42Z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02A7B4D7ABAB416C8EDE4932D104DCE3_12</vt:lpwstr>
  </property>
</Properties>
</file>