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rPr>
          <w:rFonts w:hint="eastAsia" w:ascii="黑体" w:hAnsi="黑体" w:eastAsia="黑体" w:cs="黑体"/>
          <w:kern w:val="2"/>
          <w:sz w:val="32"/>
          <w:szCs w:val="32"/>
          <w:lang w:val="en-US" w:eastAsia="zh-CN" w:bidi="ar-SA"/>
          <w14:ligatures w14:val="standardContextual"/>
        </w:rPr>
      </w:pPr>
      <w:r>
        <w:rPr>
          <w:rFonts w:hint="eastAsia" w:ascii="黑体" w:hAnsi="黑体" w:eastAsia="黑体" w:cs="黑体"/>
          <w:kern w:val="2"/>
          <w:sz w:val="32"/>
          <w:szCs w:val="32"/>
          <w:lang w:val="en-US" w:eastAsia="zh-CN" w:bidi="ar-SA"/>
          <w14:ligatures w14:val="standardContextual"/>
        </w:rPr>
        <w:t>附件7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jc w:val="center"/>
        <w:rPr>
          <w:rFonts w:hint="eastAsia" w:ascii="Times New Roman" w:hAnsi="Times New Roman" w:eastAsia="黑体" w:cs="Times New Roman"/>
          <w:b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黑体" w:cs="Times New Roman"/>
          <w:b/>
          <w:kern w:val="2"/>
          <w:sz w:val="32"/>
          <w:szCs w:val="32"/>
          <w:lang w:val="en-US" w:eastAsia="zh-CN" w:bidi="ar-SA"/>
        </w:rPr>
        <w:t>CIFST-第二届国家乳业技术创新中心创新大赛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jc w:val="center"/>
        <w:rPr>
          <w:rFonts w:hint="eastAsia" w:ascii="Times New Roman" w:hAnsi="Times New Roman" w:eastAsia="黑体" w:cs="Times New Roman"/>
          <w:b/>
          <w:kern w:val="2"/>
          <w:sz w:val="44"/>
          <w:szCs w:val="44"/>
          <w:lang w:val="en-US" w:eastAsia="zh-CN" w:bidi="ar-SA"/>
        </w:rPr>
      </w:pPr>
      <w:r>
        <w:rPr>
          <w:rFonts w:hint="eastAsia" w:ascii="Times New Roman" w:hAnsi="Times New Roman" w:eastAsia="黑体" w:cs="Times New Roman"/>
          <w:b/>
          <w:kern w:val="2"/>
          <w:sz w:val="32"/>
          <w:szCs w:val="32"/>
          <w:lang w:val="en-US" w:eastAsia="zh-CN" w:bidi="ar-SA"/>
        </w:rPr>
        <w:t>视频脚本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31"/>
        <w:gridCol w:w="4189"/>
        <w:gridCol w:w="4315"/>
        <w:gridCol w:w="1881"/>
        <w:gridCol w:w="195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831" w:type="dxa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32"/>
                <w:vertAlign w:val="baseline"/>
                <w:lang w:val="en-US" w:eastAsia="zh-CN"/>
              </w:rPr>
              <w:t>作品名称</w:t>
            </w:r>
          </w:p>
        </w:tc>
        <w:tc>
          <w:tcPr>
            <w:tcW w:w="12341" w:type="dxa"/>
            <w:gridSpan w:val="4"/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sz w:val="24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8" w:hRule="atLeast"/>
        </w:trPr>
        <w:tc>
          <w:tcPr>
            <w:tcW w:w="1831" w:type="dxa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32"/>
                <w:vertAlign w:val="baseline"/>
                <w:lang w:val="en-US" w:eastAsia="zh-CN"/>
              </w:rPr>
              <w:t>创意摘要</w:t>
            </w:r>
          </w:p>
          <w:p>
            <w:pPr>
              <w:jc w:val="center"/>
              <w:rPr>
                <w:rFonts w:hint="default" w:ascii="微软雅黑" w:hAnsi="微软雅黑" w:eastAsia="微软雅黑" w:cs="微软雅黑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32"/>
                <w:vertAlign w:val="baseline"/>
                <w:lang w:val="en-US" w:eastAsia="zh-CN"/>
              </w:rPr>
              <w:t>（500字以内）</w:t>
            </w:r>
          </w:p>
        </w:tc>
        <w:tc>
          <w:tcPr>
            <w:tcW w:w="12341" w:type="dxa"/>
            <w:gridSpan w:val="4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sz w:val="24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831" w:type="dxa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32"/>
                <w:vertAlign w:val="baseline"/>
                <w:lang w:val="en-US" w:eastAsia="zh-CN"/>
              </w:rPr>
              <w:t>关键词</w:t>
            </w:r>
          </w:p>
        </w:tc>
        <w:tc>
          <w:tcPr>
            <w:tcW w:w="12341" w:type="dxa"/>
            <w:gridSpan w:val="4"/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sz w:val="24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831" w:type="dxa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32"/>
                <w:vertAlign w:val="baseline"/>
                <w:lang w:val="en-US" w:eastAsia="zh-CN"/>
              </w:rPr>
              <w:t>序号</w:t>
            </w:r>
          </w:p>
        </w:tc>
        <w:tc>
          <w:tcPr>
            <w:tcW w:w="4189" w:type="dxa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32"/>
                <w:vertAlign w:val="baseline"/>
                <w:lang w:val="en-US" w:eastAsia="zh-CN"/>
              </w:rPr>
              <w:t>字幕/台词</w:t>
            </w:r>
          </w:p>
        </w:tc>
        <w:tc>
          <w:tcPr>
            <w:tcW w:w="4315" w:type="dxa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32"/>
                <w:vertAlign w:val="baseline"/>
                <w:lang w:val="en-US" w:eastAsia="zh-CN"/>
              </w:rPr>
              <w:t>画面说明（描述画面内容）</w:t>
            </w:r>
          </w:p>
        </w:tc>
        <w:tc>
          <w:tcPr>
            <w:tcW w:w="1881" w:type="dxa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32"/>
                <w:vertAlign w:val="baseline"/>
                <w:lang w:val="en-US" w:eastAsia="zh-CN"/>
              </w:rPr>
              <w:t>时长</w:t>
            </w:r>
          </w:p>
        </w:tc>
        <w:tc>
          <w:tcPr>
            <w:tcW w:w="1956" w:type="dxa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32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831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4189" w:type="dxa"/>
            <w:vAlign w:val="center"/>
          </w:tcPr>
          <w:p>
            <w:pPr>
              <w:jc w:val="both"/>
              <w:rPr>
                <w:vertAlign w:val="baseline"/>
              </w:rPr>
            </w:pPr>
          </w:p>
        </w:tc>
        <w:tc>
          <w:tcPr>
            <w:tcW w:w="4315" w:type="dxa"/>
            <w:vAlign w:val="center"/>
          </w:tcPr>
          <w:p>
            <w:pPr>
              <w:jc w:val="both"/>
              <w:rPr>
                <w:vertAlign w:val="baseline"/>
              </w:rPr>
            </w:pPr>
          </w:p>
        </w:tc>
        <w:tc>
          <w:tcPr>
            <w:tcW w:w="1881" w:type="dxa"/>
            <w:vAlign w:val="center"/>
          </w:tcPr>
          <w:p>
            <w:pPr>
              <w:jc w:val="both"/>
              <w:rPr>
                <w:vertAlign w:val="baseline"/>
              </w:rPr>
            </w:pPr>
          </w:p>
        </w:tc>
        <w:tc>
          <w:tcPr>
            <w:tcW w:w="1956" w:type="dxa"/>
            <w:vAlign w:val="center"/>
          </w:tcPr>
          <w:p>
            <w:pPr>
              <w:jc w:val="both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831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4189" w:type="dxa"/>
            <w:vAlign w:val="center"/>
          </w:tcPr>
          <w:p>
            <w:pPr>
              <w:jc w:val="both"/>
              <w:rPr>
                <w:vertAlign w:val="baseline"/>
              </w:rPr>
            </w:pPr>
          </w:p>
        </w:tc>
        <w:tc>
          <w:tcPr>
            <w:tcW w:w="4315" w:type="dxa"/>
            <w:vAlign w:val="center"/>
          </w:tcPr>
          <w:p>
            <w:pPr>
              <w:jc w:val="both"/>
              <w:rPr>
                <w:vertAlign w:val="baseline"/>
              </w:rPr>
            </w:pPr>
          </w:p>
        </w:tc>
        <w:tc>
          <w:tcPr>
            <w:tcW w:w="1881" w:type="dxa"/>
            <w:vAlign w:val="center"/>
          </w:tcPr>
          <w:p>
            <w:pPr>
              <w:jc w:val="both"/>
              <w:rPr>
                <w:vertAlign w:val="baseline"/>
              </w:rPr>
            </w:pPr>
          </w:p>
        </w:tc>
        <w:tc>
          <w:tcPr>
            <w:tcW w:w="1956" w:type="dxa"/>
            <w:vAlign w:val="center"/>
          </w:tcPr>
          <w:p>
            <w:pPr>
              <w:jc w:val="both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831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4189" w:type="dxa"/>
            <w:vAlign w:val="center"/>
          </w:tcPr>
          <w:p>
            <w:pPr>
              <w:jc w:val="both"/>
              <w:rPr>
                <w:vertAlign w:val="baseline"/>
              </w:rPr>
            </w:pPr>
          </w:p>
        </w:tc>
        <w:tc>
          <w:tcPr>
            <w:tcW w:w="4315" w:type="dxa"/>
            <w:vAlign w:val="center"/>
          </w:tcPr>
          <w:p>
            <w:pPr>
              <w:jc w:val="both"/>
              <w:rPr>
                <w:vertAlign w:val="baseline"/>
              </w:rPr>
            </w:pPr>
          </w:p>
        </w:tc>
        <w:tc>
          <w:tcPr>
            <w:tcW w:w="1881" w:type="dxa"/>
            <w:vAlign w:val="center"/>
          </w:tcPr>
          <w:p>
            <w:pPr>
              <w:jc w:val="both"/>
              <w:rPr>
                <w:vertAlign w:val="baseline"/>
              </w:rPr>
            </w:pPr>
          </w:p>
        </w:tc>
        <w:tc>
          <w:tcPr>
            <w:tcW w:w="1956" w:type="dxa"/>
            <w:vAlign w:val="center"/>
          </w:tcPr>
          <w:p>
            <w:pPr>
              <w:jc w:val="both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831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4189" w:type="dxa"/>
            <w:vAlign w:val="center"/>
          </w:tcPr>
          <w:p>
            <w:pPr>
              <w:jc w:val="both"/>
              <w:rPr>
                <w:vertAlign w:val="baseline"/>
              </w:rPr>
            </w:pPr>
          </w:p>
        </w:tc>
        <w:tc>
          <w:tcPr>
            <w:tcW w:w="4315" w:type="dxa"/>
            <w:vAlign w:val="center"/>
          </w:tcPr>
          <w:p>
            <w:pPr>
              <w:jc w:val="both"/>
              <w:rPr>
                <w:vertAlign w:val="baseline"/>
              </w:rPr>
            </w:pPr>
          </w:p>
        </w:tc>
        <w:tc>
          <w:tcPr>
            <w:tcW w:w="1881" w:type="dxa"/>
            <w:vAlign w:val="center"/>
          </w:tcPr>
          <w:p>
            <w:pPr>
              <w:jc w:val="both"/>
              <w:rPr>
                <w:vertAlign w:val="baseline"/>
              </w:rPr>
            </w:pPr>
          </w:p>
        </w:tc>
        <w:tc>
          <w:tcPr>
            <w:tcW w:w="1956" w:type="dxa"/>
            <w:vAlign w:val="center"/>
          </w:tcPr>
          <w:p>
            <w:pPr>
              <w:jc w:val="both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831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4189" w:type="dxa"/>
            <w:vAlign w:val="center"/>
          </w:tcPr>
          <w:p>
            <w:pPr>
              <w:jc w:val="both"/>
              <w:rPr>
                <w:vertAlign w:val="baseline"/>
              </w:rPr>
            </w:pPr>
          </w:p>
        </w:tc>
        <w:tc>
          <w:tcPr>
            <w:tcW w:w="4315" w:type="dxa"/>
            <w:vAlign w:val="center"/>
          </w:tcPr>
          <w:p>
            <w:pPr>
              <w:jc w:val="both"/>
              <w:rPr>
                <w:vertAlign w:val="baseline"/>
              </w:rPr>
            </w:pPr>
            <w:bookmarkStart w:id="0" w:name="_GoBack"/>
            <w:bookmarkEnd w:id="0"/>
          </w:p>
        </w:tc>
        <w:tc>
          <w:tcPr>
            <w:tcW w:w="1881" w:type="dxa"/>
            <w:vAlign w:val="center"/>
          </w:tcPr>
          <w:p>
            <w:pPr>
              <w:jc w:val="both"/>
              <w:rPr>
                <w:vertAlign w:val="baseline"/>
              </w:rPr>
            </w:pPr>
          </w:p>
        </w:tc>
        <w:tc>
          <w:tcPr>
            <w:tcW w:w="1956" w:type="dxa"/>
            <w:vAlign w:val="center"/>
          </w:tcPr>
          <w:p>
            <w:pPr>
              <w:jc w:val="both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831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4189" w:type="dxa"/>
            <w:vAlign w:val="center"/>
          </w:tcPr>
          <w:p>
            <w:pPr>
              <w:jc w:val="both"/>
              <w:rPr>
                <w:vertAlign w:val="baseline"/>
              </w:rPr>
            </w:pPr>
          </w:p>
        </w:tc>
        <w:tc>
          <w:tcPr>
            <w:tcW w:w="4315" w:type="dxa"/>
            <w:vAlign w:val="center"/>
          </w:tcPr>
          <w:p>
            <w:pPr>
              <w:jc w:val="both"/>
              <w:rPr>
                <w:vertAlign w:val="baseline"/>
              </w:rPr>
            </w:pPr>
          </w:p>
        </w:tc>
        <w:tc>
          <w:tcPr>
            <w:tcW w:w="1881" w:type="dxa"/>
            <w:vAlign w:val="center"/>
          </w:tcPr>
          <w:p>
            <w:pPr>
              <w:jc w:val="both"/>
              <w:rPr>
                <w:vertAlign w:val="baseline"/>
              </w:rPr>
            </w:pPr>
          </w:p>
        </w:tc>
        <w:tc>
          <w:tcPr>
            <w:tcW w:w="1956" w:type="dxa"/>
            <w:vAlign w:val="center"/>
          </w:tcPr>
          <w:p>
            <w:pPr>
              <w:jc w:val="both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831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4189" w:type="dxa"/>
            <w:vAlign w:val="center"/>
          </w:tcPr>
          <w:p>
            <w:pPr>
              <w:jc w:val="both"/>
              <w:rPr>
                <w:vertAlign w:val="baseline"/>
              </w:rPr>
            </w:pPr>
          </w:p>
        </w:tc>
        <w:tc>
          <w:tcPr>
            <w:tcW w:w="4315" w:type="dxa"/>
            <w:vAlign w:val="center"/>
          </w:tcPr>
          <w:p>
            <w:pPr>
              <w:jc w:val="both"/>
              <w:rPr>
                <w:vertAlign w:val="baseline"/>
              </w:rPr>
            </w:pPr>
          </w:p>
        </w:tc>
        <w:tc>
          <w:tcPr>
            <w:tcW w:w="1881" w:type="dxa"/>
            <w:vAlign w:val="center"/>
          </w:tcPr>
          <w:p>
            <w:pPr>
              <w:jc w:val="both"/>
              <w:rPr>
                <w:vertAlign w:val="baseline"/>
              </w:rPr>
            </w:pPr>
          </w:p>
        </w:tc>
        <w:tc>
          <w:tcPr>
            <w:tcW w:w="1956" w:type="dxa"/>
            <w:vAlign w:val="center"/>
          </w:tcPr>
          <w:p>
            <w:pPr>
              <w:jc w:val="both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831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4189" w:type="dxa"/>
            <w:vAlign w:val="center"/>
          </w:tcPr>
          <w:p>
            <w:pPr>
              <w:jc w:val="both"/>
              <w:rPr>
                <w:vertAlign w:val="baseline"/>
              </w:rPr>
            </w:pPr>
          </w:p>
        </w:tc>
        <w:tc>
          <w:tcPr>
            <w:tcW w:w="4315" w:type="dxa"/>
            <w:vAlign w:val="center"/>
          </w:tcPr>
          <w:p>
            <w:pPr>
              <w:jc w:val="both"/>
              <w:rPr>
                <w:vertAlign w:val="baseline"/>
              </w:rPr>
            </w:pPr>
          </w:p>
        </w:tc>
        <w:tc>
          <w:tcPr>
            <w:tcW w:w="1881" w:type="dxa"/>
            <w:vAlign w:val="center"/>
          </w:tcPr>
          <w:p>
            <w:pPr>
              <w:jc w:val="both"/>
              <w:rPr>
                <w:vertAlign w:val="baseline"/>
              </w:rPr>
            </w:pPr>
          </w:p>
        </w:tc>
        <w:tc>
          <w:tcPr>
            <w:tcW w:w="1956" w:type="dxa"/>
            <w:vAlign w:val="center"/>
          </w:tcPr>
          <w:p>
            <w:pPr>
              <w:jc w:val="both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831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4189" w:type="dxa"/>
            <w:vAlign w:val="center"/>
          </w:tcPr>
          <w:p>
            <w:pPr>
              <w:jc w:val="both"/>
              <w:rPr>
                <w:vertAlign w:val="baseline"/>
              </w:rPr>
            </w:pPr>
          </w:p>
        </w:tc>
        <w:tc>
          <w:tcPr>
            <w:tcW w:w="4315" w:type="dxa"/>
            <w:vAlign w:val="center"/>
          </w:tcPr>
          <w:p>
            <w:pPr>
              <w:jc w:val="both"/>
              <w:rPr>
                <w:vertAlign w:val="baseline"/>
              </w:rPr>
            </w:pPr>
          </w:p>
        </w:tc>
        <w:tc>
          <w:tcPr>
            <w:tcW w:w="1881" w:type="dxa"/>
            <w:vAlign w:val="center"/>
          </w:tcPr>
          <w:p>
            <w:pPr>
              <w:jc w:val="both"/>
              <w:rPr>
                <w:vertAlign w:val="baseline"/>
              </w:rPr>
            </w:pPr>
          </w:p>
        </w:tc>
        <w:tc>
          <w:tcPr>
            <w:tcW w:w="1956" w:type="dxa"/>
            <w:vAlign w:val="center"/>
          </w:tcPr>
          <w:p>
            <w:pPr>
              <w:jc w:val="both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831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4189" w:type="dxa"/>
            <w:vAlign w:val="center"/>
          </w:tcPr>
          <w:p>
            <w:pPr>
              <w:jc w:val="both"/>
              <w:rPr>
                <w:vertAlign w:val="baseline"/>
              </w:rPr>
            </w:pPr>
          </w:p>
        </w:tc>
        <w:tc>
          <w:tcPr>
            <w:tcW w:w="4315" w:type="dxa"/>
            <w:vAlign w:val="center"/>
          </w:tcPr>
          <w:p>
            <w:pPr>
              <w:jc w:val="both"/>
              <w:rPr>
                <w:vertAlign w:val="baseline"/>
              </w:rPr>
            </w:pPr>
          </w:p>
        </w:tc>
        <w:tc>
          <w:tcPr>
            <w:tcW w:w="1881" w:type="dxa"/>
            <w:vAlign w:val="center"/>
          </w:tcPr>
          <w:p>
            <w:pPr>
              <w:jc w:val="both"/>
              <w:rPr>
                <w:vertAlign w:val="baseline"/>
              </w:rPr>
            </w:pPr>
          </w:p>
        </w:tc>
        <w:tc>
          <w:tcPr>
            <w:tcW w:w="1956" w:type="dxa"/>
            <w:vAlign w:val="center"/>
          </w:tcPr>
          <w:p>
            <w:pPr>
              <w:jc w:val="both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831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4189" w:type="dxa"/>
            <w:vAlign w:val="center"/>
          </w:tcPr>
          <w:p>
            <w:pPr>
              <w:jc w:val="both"/>
              <w:rPr>
                <w:vertAlign w:val="baseline"/>
              </w:rPr>
            </w:pPr>
          </w:p>
        </w:tc>
        <w:tc>
          <w:tcPr>
            <w:tcW w:w="4315" w:type="dxa"/>
            <w:vAlign w:val="center"/>
          </w:tcPr>
          <w:p>
            <w:pPr>
              <w:jc w:val="both"/>
              <w:rPr>
                <w:vertAlign w:val="baseline"/>
              </w:rPr>
            </w:pPr>
          </w:p>
        </w:tc>
        <w:tc>
          <w:tcPr>
            <w:tcW w:w="1881" w:type="dxa"/>
            <w:vAlign w:val="center"/>
          </w:tcPr>
          <w:p>
            <w:pPr>
              <w:jc w:val="both"/>
              <w:rPr>
                <w:vertAlign w:val="baseline"/>
              </w:rPr>
            </w:pPr>
          </w:p>
        </w:tc>
        <w:tc>
          <w:tcPr>
            <w:tcW w:w="1956" w:type="dxa"/>
            <w:vAlign w:val="center"/>
          </w:tcPr>
          <w:p>
            <w:pPr>
              <w:jc w:val="both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831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4189" w:type="dxa"/>
            <w:vAlign w:val="center"/>
          </w:tcPr>
          <w:p>
            <w:pPr>
              <w:jc w:val="both"/>
              <w:rPr>
                <w:vertAlign w:val="baseline"/>
              </w:rPr>
            </w:pPr>
          </w:p>
        </w:tc>
        <w:tc>
          <w:tcPr>
            <w:tcW w:w="4315" w:type="dxa"/>
            <w:vAlign w:val="center"/>
          </w:tcPr>
          <w:p>
            <w:pPr>
              <w:jc w:val="both"/>
              <w:rPr>
                <w:vertAlign w:val="baseline"/>
              </w:rPr>
            </w:pPr>
          </w:p>
        </w:tc>
        <w:tc>
          <w:tcPr>
            <w:tcW w:w="1881" w:type="dxa"/>
            <w:vAlign w:val="center"/>
          </w:tcPr>
          <w:p>
            <w:pPr>
              <w:jc w:val="both"/>
              <w:rPr>
                <w:vertAlign w:val="baseline"/>
              </w:rPr>
            </w:pPr>
          </w:p>
        </w:tc>
        <w:tc>
          <w:tcPr>
            <w:tcW w:w="1956" w:type="dxa"/>
            <w:vAlign w:val="center"/>
          </w:tcPr>
          <w:p>
            <w:pPr>
              <w:jc w:val="both"/>
              <w:rPr>
                <w:vertAlign w:val="baseline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BkMGI5NzRiY2MxMjQ3NjZjM2VjODBlMmUxNTI2N2IifQ=="/>
  </w:docVars>
  <w:rsids>
    <w:rsidRoot w:val="00000000"/>
    <w:rsid w:val="03332601"/>
    <w:rsid w:val="04D569A1"/>
    <w:rsid w:val="07C829EC"/>
    <w:rsid w:val="0BE609A6"/>
    <w:rsid w:val="185541FD"/>
    <w:rsid w:val="24F30097"/>
    <w:rsid w:val="266122C8"/>
    <w:rsid w:val="29DA6B40"/>
    <w:rsid w:val="2ADC0696"/>
    <w:rsid w:val="3D29005B"/>
    <w:rsid w:val="3D7C502A"/>
    <w:rsid w:val="43277028"/>
    <w:rsid w:val="472C6AEB"/>
    <w:rsid w:val="482D704A"/>
    <w:rsid w:val="4B3B68BB"/>
    <w:rsid w:val="52BA7402"/>
    <w:rsid w:val="592F32AC"/>
    <w:rsid w:val="5E9C1AD4"/>
    <w:rsid w:val="713209FB"/>
    <w:rsid w:val="76760624"/>
    <w:rsid w:val="776F605E"/>
    <w:rsid w:val="7CE740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6">
    <w:name w:val="正文文本缩进2"/>
    <w:basedOn w:val="1"/>
    <w:autoRedefine/>
    <w:qFormat/>
    <w:uiPriority w:val="0"/>
    <w:pPr>
      <w:ind w:firstLine="630"/>
    </w:pPr>
    <w:rPr>
      <w:rFonts w:ascii="仿宋_GB2312" w:hAnsi="Times New Roman" w:eastAsia="仿宋_GB2312" w:cs="Times New Roman"/>
      <w:sz w:val="32"/>
      <w14:ligatures w14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审稿意见</cp:lastModifiedBy>
  <dcterms:modified xsi:type="dcterms:W3CDTF">2024-04-07T05:38:06Z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02A7B4D7ABAB416C8EDE4932D104DCE3_12</vt:lpwstr>
  </property>
</Properties>
</file>